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C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 w:rsidRPr="00482228">
        <w:rPr>
          <w:snapToGrid w:val="0"/>
          <w:sz w:val="24"/>
          <w:szCs w:val="24"/>
          <w:lang w:eastAsia="en-US"/>
        </w:rPr>
        <w:t xml:space="preserve">Приложение </w:t>
      </w:r>
      <w:r>
        <w:rPr>
          <w:snapToGrid w:val="0"/>
          <w:sz w:val="24"/>
          <w:szCs w:val="24"/>
          <w:lang w:eastAsia="en-US"/>
        </w:rPr>
        <w:t>6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 xml:space="preserve">от </w:t>
      </w:r>
      <w:r w:rsidR="00EA6634">
        <w:rPr>
          <w:snapToGrid w:val="0"/>
          <w:sz w:val="24"/>
          <w:szCs w:val="24"/>
          <w:lang w:eastAsia="en-US"/>
        </w:rPr>
        <w:t xml:space="preserve">31.07.2017г. </w:t>
      </w:r>
      <w:r>
        <w:rPr>
          <w:snapToGrid w:val="0"/>
          <w:sz w:val="24"/>
          <w:szCs w:val="24"/>
          <w:lang w:eastAsia="en-US"/>
        </w:rPr>
        <w:t>№</w:t>
      </w:r>
      <w:r w:rsidR="00EA6634">
        <w:rPr>
          <w:snapToGrid w:val="0"/>
          <w:sz w:val="24"/>
          <w:szCs w:val="24"/>
          <w:lang w:eastAsia="en-US"/>
        </w:rPr>
        <w:t xml:space="preserve"> 143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 xml:space="preserve">Приложение </w:t>
      </w:r>
      <w:r w:rsidR="00F80290">
        <w:rPr>
          <w:snapToGrid w:val="0"/>
          <w:sz w:val="24"/>
          <w:szCs w:val="24"/>
          <w:lang w:eastAsia="en-US"/>
        </w:rPr>
        <w:t xml:space="preserve"> 14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«О бюджете Мясниковского района на 2017 год</w:t>
      </w:r>
    </w:p>
    <w:p w:rsid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и на плановый период 2018 и 2019 годов»</w:t>
      </w:r>
    </w:p>
    <w:p w:rsidR="00482228" w:rsidRPr="00482228" w:rsidRDefault="00482228" w:rsidP="0048222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от 26.12.2016 г. № 111</w:t>
      </w:r>
    </w:p>
    <w:p w:rsidR="006629C8" w:rsidRDefault="006629C8" w:rsidP="006629C8">
      <w:pPr>
        <w:rPr>
          <w:b/>
          <w:snapToGrid w:val="0"/>
          <w:szCs w:val="28"/>
          <w:lang w:eastAsia="en-US"/>
        </w:rPr>
      </w:pPr>
    </w:p>
    <w:p w:rsidR="006629C8" w:rsidRDefault="006629C8" w:rsidP="00482228">
      <w:pPr>
        <w:ind w:left="360"/>
      </w:pPr>
    </w:p>
    <w:tbl>
      <w:tblPr>
        <w:tblW w:w="11624" w:type="dxa"/>
        <w:tblInd w:w="-1310" w:type="dxa"/>
        <w:tblLayout w:type="fixed"/>
        <w:tblLook w:val="04A0"/>
      </w:tblPr>
      <w:tblGrid>
        <w:gridCol w:w="7939"/>
        <w:gridCol w:w="1276"/>
        <w:gridCol w:w="426"/>
        <w:gridCol w:w="425"/>
        <w:gridCol w:w="445"/>
        <w:gridCol w:w="1113"/>
      </w:tblGrid>
      <w:tr w:rsidR="00B24298" w:rsidRPr="001B3478" w:rsidTr="00EA6634">
        <w:trPr>
          <w:trHeight w:val="20"/>
        </w:trPr>
        <w:tc>
          <w:tcPr>
            <w:tcW w:w="11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Распределение бюджетных ассигнований по целевым статьям ( муниципальным программам Мясниковского района, и непрограммным направлениям деятельности), группам (подгруппам) видов расходов, разделам, подразделам классификации расходов  бюджета Мясниковского района на 2017 год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</w:tr>
      <w:tr w:rsidR="00B24298" w:rsidRPr="001B3478" w:rsidTr="00EA6634">
        <w:trPr>
          <w:trHeight w:val="184"/>
        </w:trPr>
        <w:tc>
          <w:tcPr>
            <w:tcW w:w="7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B24298" w:rsidRPr="001B3478" w:rsidTr="00EA6634">
        <w:trPr>
          <w:trHeight w:val="184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01 0 00 00000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22 152,6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"Профилактика заболеваемости и формирование здорового образа жизни.</w:t>
            </w:r>
            <w:r w:rsidR="00F713E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b/>
                <w:bCs/>
                <w:color w:val="000000"/>
                <w:sz w:val="16"/>
                <w:szCs w:val="16"/>
              </w:rPr>
              <w:t>Развитие  первичной медико-санитарной помощи"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01 1 00 00000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13 832,9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реализацию мероприятий по профилактике Вич-инфекций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01 1 00 20110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836,0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01 1 00 20120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реализацию мероприятий по профилактике туберкулеза в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рамках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01 1 00 20130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457,0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1 00 S3020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12 449,9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01 2 00 00000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8 217,7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2 00 S3820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2 730,9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2 00 S4100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5 486,8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"Охрана здоровья матери и ребенка"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01 3 00 00000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102,0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01 3 00 21160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102,0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02 0 00 00000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513 482,9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общего и дополнительного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02 1 00 00000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506 327,6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56 848,1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81 953,1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На выполнение подготовительных мероприятий по подключению модульных детских садов к коммунальным сетям и благоустройству  территорий в рамках подпрограммы «Развитие общего и  дополнительного образования» муниципальной программы  Мясниковского района «Развитие образования"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02 1 00 20090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3 554,5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02 1 00 21120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02 1 00 21130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128,8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02 1 00 21210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02 1 00 21220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02 1 00 21230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445,0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02 1 00 23010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02 1 00 23020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422,2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02 1 00 23020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98,9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Мясниковского района «Развитие образования»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02 1 00 72020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77 902,5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02 1 00 72030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252 405,9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5 638,5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S3110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736,9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проведение мероприятий по энергосбережению в части замены существующих деревянных окон и на-ружных дверных блоков в муниципальных образовательных учреждениях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S3740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883,2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1 00 S3780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24 000,0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02 2 00 00000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7 155,3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02 2 00 00110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3 707,1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330,7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02 2 00 72040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1 222,6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02 2 00 72040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98,8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1 434,2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Реализация направления расходов в рамках подпрограммы «Обеспечение реализации муниципальной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02 2 00 99990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347,0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03 0 00 00000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478,9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"Поддержка молодежных инициатив"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03 1 00 00000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435,4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мероприятий по работе с молодежью в рамках подпрограммы "Поддержка молодежных инициатив" 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03 1 00 21300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270,7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 1 00 S3120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164,7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"Формирование патриотизма в молодежной среде"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03 2 00 00000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43,5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Мясниковского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03 2 00 21300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43,5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04 0 00 00000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234 595,7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04 1 00 00000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121 759,7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366,3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04 1 00 20050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04 1 00 20050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1 061,4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04 1 00 51370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04 1 00 51370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1 391,0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04 1 00 52200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04 1 00 52200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805,3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04 1 00 52500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501,7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04 1 00 52500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20 898,0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177,6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17 688,7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491,2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осуществление полномочий по предоставлению мер социальной поддержки реабилитированных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04 1 00 72070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535,3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79,2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8 344,2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613,1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04 1 00 72090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48 649,6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9 439,7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6 735,2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1 452,7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 xml:space="preserve"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«Социальная поддержка граждан» (Субсидии автономным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04 1 00 72110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1 445,5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Расходы на организацию исполнительно-распорядительных функций,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04 1 00 72120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244,2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1 00 S4120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677,1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04 2 00 00000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104 331,7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556,7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Мероприятия по проведению оздоровительной кампании детей ( 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04 2 00 21550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220,0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04 2 00 52600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269,6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проходящего военную службу по призыву, в соответствии с  Федеральным законом от 19 мая 1995 года N81-ФЗ «О  государственных пособиях гражданам, имеющим 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04 2 00 52700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281,4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04 2 00 53800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25 333,7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04 2 00 72150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78,1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04 2 00 72150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6 301,3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 первого-второго года жизни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04 2 00 72160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64,2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 первого-второго года жизни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04 2 00 72160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6 616,6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04 2 00 72170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18 709,6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04 2 00 72180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172,6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04 2 00 72180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8 629,8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73,0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8 125,1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18,6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1 911,7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04 2 00 72240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37,1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04 2 00 72420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8 760,3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R0840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163,8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R0840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17 274,0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2 00 S3130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584,1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"Старшее поколение"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8 504,3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04 3 00 72260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8 504,3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05 0 00 00000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2 996,3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"Адаптация приоритетных объектов социальной, транспортной и инженерной  инфраструктуры для беспрепятственного доступа и получения услуг инвалидами и другими  маломобильными группами населения"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05 1 00 00000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2 916,8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92,0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78,0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(Субсидии автономным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05 1 00 22830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05 1 00 22830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149,5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05 1 00 22830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290,7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05 1 00 85350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R0270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1 075,8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1 00 R0270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1 177,4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"Социальная интеграция инвалидов и других маломобильных групп населения в  общество"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05 2 00 00000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79,5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05 2 00 23030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34,0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Выплата инвалидам компенсаций страховых премий по договорам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маломобильных групп населения в общество» муниципальной 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05 2 00 52800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Выплата инвалидам компенсаций страховых премий по договорам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маломобильных групп населения в общество» муниципальной 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05 2 00 52800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45,1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"Обеспечение доступным и комфортным  жильем населения Мясниковского района"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06 0 00 00000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8 254,9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7 754,9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жильем молодых семей в Ростовской области в рамках подпрограммы «Оказание мер государственной  поддержки в улучшении жилищных условий отдельным категориям  граждан» муниципальной программы Мясниковского района  "Обеспечение доступным и комфортным жильем населения 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06 1 00 73140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92,7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 1 00 L0200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4 062,2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из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Мясниковского района «Обеспечение доступным и комфортным  жильем населения Мясниковского района» (Бюджетные инвестиции)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 1 00 R0820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3 600,0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06 2 00 00000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06 2 00 27770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07 0 00 00000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22 108,7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07 1 00 00000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07 1 00 23110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07 2 00 00000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22 099,7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07 2 00 23000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1 043,5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07 2 00 23050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07 2 00 23070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132,1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07 2 00 85050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2 830,7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S3190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10 126,7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S3200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3 142,0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S3210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3 730,6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S3660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421,9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 2 00 S3660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572,2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"Обеспечение общественного порядка и  противодействие преступности"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08 0 00 00000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164,0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08 1 00 00000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r w:rsidR="00F713EA" w:rsidRPr="001B3478">
              <w:rPr>
                <w:color w:val="000000"/>
                <w:sz w:val="16"/>
                <w:szCs w:val="16"/>
              </w:rPr>
              <w:t>Мясниковском</w:t>
            </w:r>
            <w:r w:rsidRPr="001B3478">
              <w:rPr>
                <w:color w:val="000000"/>
                <w:sz w:val="16"/>
                <w:szCs w:val="16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08 1 00 21540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08 2 00 00000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51,0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08 2 00 21580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46,0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F713EA" w:rsidRPr="001B3478">
              <w:rPr>
                <w:color w:val="000000"/>
                <w:sz w:val="16"/>
                <w:szCs w:val="16"/>
              </w:rPr>
              <w:t>Мясниковском</w:t>
            </w:r>
            <w:r w:rsidRPr="001B3478">
              <w:rPr>
                <w:color w:val="000000"/>
                <w:sz w:val="16"/>
                <w:szCs w:val="16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08 2 00 22980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 xml:space="preserve">Подпрограмма "Комплексные меры противодействия злоупотребления наркотиками и их незаконному </w:t>
            </w:r>
            <w:r w:rsidRPr="001B3478">
              <w:rPr>
                <w:b/>
                <w:bCs/>
                <w:color w:val="000000"/>
                <w:sz w:val="16"/>
                <w:szCs w:val="16"/>
              </w:rPr>
              <w:lastRenderedPageBreak/>
              <w:t>обороту"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lastRenderedPageBreak/>
              <w:t>08 3 00 00000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108,0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F713EA" w:rsidRPr="001B3478">
              <w:rPr>
                <w:color w:val="000000"/>
                <w:sz w:val="16"/>
                <w:szCs w:val="16"/>
              </w:rPr>
              <w:t>противодействия</w:t>
            </w:r>
            <w:r w:rsidRPr="001B3478">
              <w:rPr>
                <w:color w:val="000000"/>
                <w:sz w:val="16"/>
                <w:szCs w:val="16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08 3 00 21310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63,0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08 3 00 21620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09 0 00 00000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1 997,1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"Пожарная безопасность"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09 1 00 00000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48,6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09 1 00 21670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09 1 00 21670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46,6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"Защита от чрезвычайных ситуаций"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09 2 00 00000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680,0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по защите населения от чрезвычайных ситуаций в рамках подпрограммы "Защита от чрезвычайных  ситуаций" муниципальной программы Мясниковского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09 2 00 21680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220,0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"Защита от чрезвычайных ситуаций" муниципальной программы  Мясниковского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460,0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"Обеспечение безопасности на воде"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09 3 00 00000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мероприятия по обеспечению безопасности на воде в рамках подпрограммы "Обеспечение безопасности на воде"  муниципальной программы Мясниковского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09 3 00 21710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09 4 00 00000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1 259,3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Мясниковского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09 4 00 00110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839,3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09 4 00 22920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210,0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организацию канала связи в волоконно - 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F713EA" w:rsidRPr="001B3478">
              <w:rPr>
                <w:color w:val="000000"/>
                <w:sz w:val="16"/>
                <w:szCs w:val="16"/>
              </w:rPr>
              <w:t>экстренных</w:t>
            </w:r>
            <w:r w:rsidRPr="001B3478">
              <w:rPr>
                <w:color w:val="000000"/>
                <w:sz w:val="16"/>
                <w:szCs w:val="16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09 4 00 22930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210,0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"Развитие культуры"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101 322,5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культуры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95 565,8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муниципальных учреждений Мясниковского 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16 063,6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муниципальных учреждений Мясниковского 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24 013,3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10 1 00 85360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90,3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R5191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24 464,9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R5192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29,0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R5580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1 872,7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S3290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13 290,3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 xml:space="preserve">Расходы на повышение заработной платы работникам </w:t>
            </w:r>
            <w:r w:rsidR="00F713EA" w:rsidRPr="001B3478">
              <w:rPr>
                <w:color w:val="000000"/>
                <w:sz w:val="16"/>
                <w:szCs w:val="16"/>
              </w:rPr>
              <w:t>муниципальных</w:t>
            </w:r>
            <w:r w:rsidRPr="001B3478">
              <w:rPr>
                <w:color w:val="000000"/>
                <w:sz w:val="16"/>
                <w:szCs w:val="16"/>
              </w:rPr>
              <w:t xml:space="preserve"> учреждений культуры в рамках подпрограммы "Развитие культуры в Мясниковском районе" </w:t>
            </w:r>
            <w:r w:rsidR="00F713EA" w:rsidRPr="001B3478">
              <w:rPr>
                <w:color w:val="000000"/>
                <w:sz w:val="16"/>
                <w:szCs w:val="16"/>
              </w:rPr>
              <w:t>муниципальной</w:t>
            </w:r>
            <w:r w:rsidRPr="001B3478">
              <w:rPr>
                <w:color w:val="000000"/>
                <w:sz w:val="16"/>
                <w:szCs w:val="16"/>
              </w:rPr>
              <w:t xml:space="preserve"> программы </w:t>
            </w:r>
            <w:r w:rsidR="00F713EA" w:rsidRPr="001B3478">
              <w:rPr>
                <w:color w:val="000000"/>
                <w:sz w:val="16"/>
                <w:szCs w:val="16"/>
              </w:rPr>
              <w:t>Мясниковского</w:t>
            </w:r>
            <w:r w:rsidRPr="001B3478">
              <w:rPr>
                <w:color w:val="000000"/>
                <w:sz w:val="16"/>
                <w:szCs w:val="16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S3850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2 077,0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повышение заработной платы работникам </w:t>
            </w:r>
            <w:r w:rsidR="00F713EA" w:rsidRPr="001B3478">
              <w:rPr>
                <w:color w:val="000000"/>
                <w:sz w:val="16"/>
                <w:szCs w:val="16"/>
              </w:rPr>
              <w:t>муниципальных</w:t>
            </w:r>
            <w:r w:rsidRPr="001B3478">
              <w:rPr>
                <w:color w:val="000000"/>
                <w:sz w:val="16"/>
                <w:szCs w:val="16"/>
              </w:rPr>
              <w:t xml:space="preserve"> учреждений культуры в рамках подпрограммы "Развитие культуры в Мясниковском районе" </w:t>
            </w:r>
            <w:r w:rsidR="00F713EA" w:rsidRPr="001B3478">
              <w:rPr>
                <w:color w:val="000000"/>
                <w:sz w:val="16"/>
                <w:szCs w:val="16"/>
              </w:rPr>
              <w:t>муниципальной</w:t>
            </w:r>
            <w:r w:rsidRPr="001B3478">
              <w:rPr>
                <w:color w:val="000000"/>
                <w:sz w:val="16"/>
                <w:szCs w:val="16"/>
              </w:rPr>
              <w:t xml:space="preserve"> программы </w:t>
            </w:r>
            <w:r w:rsidR="00F713EA" w:rsidRPr="001B3478">
              <w:rPr>
                <w:color w:val="000000"/>
                <w:sz w:val="16"/>
                <w:szCs w:val="16"/>
              </w:rPr>
              <w:t>Мясниковского</w:t>
            </w:r>
            <w:r w:rsidRPr="001B3478">
              <w:rPr>
                <w:color w:val="000000"/>
                <w:sz w:val="16"/>
                <w:szCs w:val="16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S3850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11 282,5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S3900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2 100,0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1 00 S4180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282,2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5 756,7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подпрограммы  "Обеспечение реализации муниципальной программы"  муниципальной программы Мясниковского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10 2 00 00110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2 386,3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190,2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Мясниковского района "Развитие культуры"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10 2 00 00590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3 176,2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11 0 00 00000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"Охрана окружающей среды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11 1 00 00000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Организация детско-юношеского экологического движения в рамках подпрограммы «Охрана окружающей среды в  Мясниковском районе» муниципальной программы Мясниковского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11 1 00 21850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12 0 00 00000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4 370,0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12 1 00 00000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794,0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12 1 00 21950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373,2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12 1 00 21950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420,8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12 2 00 00000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3 576,0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12 2 00 22800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12 2 00 23060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466,4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Ремонт спортивной площадки по адресу: с.Большие Салы,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12 2 00 23090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2 800,0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«Развитие инфраструктуры спорта в Мясниковском районе"  муниципальной программы Мясниковского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255,6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"Экономическое развитие и инновационная  экономика"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13 0 00 00000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1 230,0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13 1 00 00000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1 150,0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Мясниковского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13 1 00 67340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5730D6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Предоставление субсидий начинающим предпринимателям в целях возмещения части затрат по организации собственного дела </w:t>
            </w:r>
            <w:r w:rsidR="00B24298" w:rsidRPr="001B3478">
              <w:rPr>
                <w:color w:val="000000"/>
                <w:sz w:val="16"/>
                <w:szCs w:val="16"/>
              </w:rPr>
              <w:t>в рамках подпрограммы «Развитие субъектов  малого и среднего предпринимательства» муниципальной  программы Мясниковского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5619B7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13 1 00 </w:t>
            </w:r>
            <w:r w:rsidR="005619B7" w:rsidRPr="001B3478">
              <w:rPr>
                <w:color w:val="000000"/>
                <w:sz w:val="16"/>
                <w:szCs w:val="16"/>
              </w:rPr>
              <w:t>6715</w:t>
            </w:r>
            <w:r w:rsidRPr="001B347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950,0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13 2 00 00000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73,0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Формирование экономических и организационных механизмов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13 2 00 21990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73,0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«Защита прав потребителей»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13 3 00 00000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13 3 00 22060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lastRenderedPageBreak/>
              <w:t>Муниципальная программа Мясниковского района "Информационное общество"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14 0 00 00000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11 609,0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информационных технологий"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14 1 00 00000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1 296,5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14 1 00 22260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1 051,8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14 1 00 22280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D73A44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199,4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14 1 00 22280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45,3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14 2 00 00000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10 312,5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14 2 00 00590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10 200,0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 2 00 S3600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42,7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 2 00 S4020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69,8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15 0 00 00000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29 875,6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15 1 00 00000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29 835,6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15 1 00 20230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DF5012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13 </w:t>
            </w:r>
            <w:r w:rsidR="00DF5012" w:rsidRPr="001B3478">
              <w:rPr>
                <w:color w:val="000000"/>
                <w:sz w:val="16"/>
                <w:szCs w:val="16"/>
              </w:rPr>
              <w:t>071</w:t>
            </w:r>
            <w:r w:rsidRPr="001B3478">
              <w:rPr>
                <w:color w:val="000000"/>
                <w:sz w:val="16"/>
                <w:szCs w:val="16"/>
              </w:rPr>
              <w:t>,1</w:t>
            </w:r>
          </w:p>
        </w:tc>
      </w:tr>
      <w:tr w:rsidR="00DF5012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DF5012">
            <w:pPr>
              <w:jc w:val="both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  <w:p w:rsidR="00DF5012" w:rsidRPr="001B3478" w:rsidRDefault="00DF5012" w:rsidP="00B242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15 1 00 21370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50,0</w:t>
            </w:r>
          </w:p>
        </w:tc>
      </w:tr>
      <w:tr w:rsidR="00DF5012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DF5012">
            <w:pPr>
              <w:jc w:val="both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  <w:p w:rsidR="00DF5012" w:rsidRPr="001B3478" w:rsidRDefault="00DF5012" w:rsidP="00B242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15 1 00 22920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12" w:rsidRPr="001B3478" w:rsidRDefault="00DF5012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15 1 00 23040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1 500,0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1 00 S3510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15 144,5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"Повышение безопасности дорожного движения"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15 2 00 00000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15 2 00 22460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16 0 00 00000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10 623,0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16 1 00 00000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666,2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1 00 R5410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666,2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"Устойчивое развитие сельских территорий Мясниковского района на 2014-2017  годы и на период до 2020 года"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16 4 00 00000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8 640,5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обеспечение жильем граждан РФ, проживающих в сельской местности в рамках подпрограммы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«Устойчивое развитие  сельских территорий Мясниковского района на 2014-2017 годы и на  период до 2020 года» муниципальной программы Мясниковского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16 4 00 11450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180,0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Мясниковского района на 2014-2017 годы и на период до 2020  года» муниципальной программы Мясниковского района «Развитие  сельского хозяйства и регулирования рынков сельскохозяйственной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16 4 00 11460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420,0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16 4 00 23070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16 4 00 23080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4 00 S3530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7 440,5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"Обеспечение реализации муниципальной программы Мясниковского района"  муниципальной программы Мясниковского района «Развитие сельского хозяйства и  регулирования рынков сельскохозяйственной продукции, сырья и продовольствия»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16 5 00 00000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1 316,3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Организация подготовки и проведение общественных мероприятий всфере АПК в рамках подпрограммы "Обеспечение реализации  муниципальной программы Мясниковского района "Развитие  сельского хозяйства и регулирования рынков сельскохозяйственной  продукции, сырья и продовольствия"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16 5 00 22840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16 5 00 72330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1 222,5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16 5 00 72330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88,8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17 0 00 00000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205,0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 Мясниковского  района Ростовской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17 1 00 00000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200,0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17 1 00 23050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17 1 00 23050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17 2 00 00000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17 2 00 23100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18 0 00 00000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906,5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18 1 00 00000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Мясниковском районе, дополнительное образование лиц, занятых в  системе местного самоуправления" муниципальной программы 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18 1 00 22630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18 3 00 00000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806,5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официальную публикацию нормативно-правовых актов Мясниковского района, проектов правовых актов Мясниковского  района и иных информационных материалов в рамках  подпрограммы "Обеспечение реализации муниципальной  программы" муниципальной программы Мясниковского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18 3 00 22730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Расходы на изготовление сувенирной и подарочной продукции с воспроизведением символики Мясниковского района в рамках  подпрограммы "Обеспечение реализации муниципальной программы  Мясниковского района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"Региональная политика" муниципальной 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18 3 00 22750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18 3 00 22990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106,5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19 0 00 00000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12 584,9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19 2 00 00000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7 013,7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19 2 00 00110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6 533,2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447,6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F713EA">
              <w:rPr>
                <w:color w:val="000000"/>
                <w:sz w:val="16"/>
                <w:szCs w:val="16"/>
              </w:rPr>
              <w:t xml:space="preserve"> </w:t>
            </w:r>
            <w:r w:rsidRPr="001B3478">
              <w:rPr>
                <w:color w:val="000000"/>
                <w:sz w:val="16"/>
                <w:szCs w:val="16"/>
              </w:rPr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19 2 00 00190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28,4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19 2 00 99990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19 5 00 00000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5 571,2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19 5 00 85120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5 571,2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Обеспечение деятельности Администрации Мясниковского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89 0 00 00000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47 320,9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Администрация Мясниковского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89 1 00 00000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46 458,3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89 1 00 00110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37 555,9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7 809,8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89 1 00 00190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292,6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89 1 00 99990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89 9 00 00000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862,6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89 9 00 51200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89 9 00 72360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407,4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89 9 00 72360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89 9 00 72370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407,4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89 9 00 72370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 xml:space="preserve"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</w:t>
            </w:r>
            <w:r w:rsidRPr="001B3478">
              <w:rPr>
                <w:color w:val="000000"/>
                <w:sz w:val="16"/>
                <w:szCs w:val="16"/>
              </w:rPr>
              <w:lastRenderedPageBreak/>
              <w:t>лиц 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lastRenderedPageBreak/>
              <w:t>89 9 00 72390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lastRenderedPageBreak/>
              <w:t>Реализация иных органов местного самоуправления Мясниковского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99 0 00 00000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7 510,2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Финансовое обеспечение непредвиденных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99 1 00 00000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1 000,0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23,0</w:t>
            </w:r>
          </w:p>
        </w:tc>
      </w:tr>
      <w:tr w:rsidR="00DC5B10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10" w:rsidRPr="001B3478" w:rsidRDefault="00DC5B10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10" w:rsidRPr="001B3478" w:rsidRDefault="00DC5B10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10" w:rsidRPr="001B3478" w:rsidRDefault="00DC5B10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10" w:rsidRPr="001B3478" w:rsidRDefault="00DC5B10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10" w:rsidRPr="001B3478" w:rsidRDefault="00DC5B10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10" w:rsidRPr="001B3478" w:rsidRDefault="00DC5B10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83,7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233,3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(Резервные средства)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DC5B10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570,0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6 510,2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Расходы, дополнительно зарезервированные на реализацию Указов Президента Российской Федерации от 07.05.2012 № 597 "О мерах по  реализации государственной социальной политики" и от 01.06.2012  № 761 "О национальной стратегии действий в интересах детей на  2012-2017 годы" в части повышения оплаты труда отдельным  категориям работников социальной сферы (Резервные средства)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99 9 00 20300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3 314,5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99 9 00 59310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1 118,4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99 9 00 59310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544,3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(Уплата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99 9 00 59310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7,9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99 9 00 72350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125,8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99 9 00 72350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26,9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99 9 00 90120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24,5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99 9 00 90480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1 000,0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126,9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99 9 00 99990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color w:val="000000"/>
                <w:sz w:val="16"/>
                <w:szCs w:val="16"/>
              </w:rPr>
            </w:pPr>
            <w:r w:rsidRPr="001B3478">
              <w:rPr>
                <w:color w:val="000000"/>
                <w:sz w:val="16"/>
                <w:szCs w:val="16"/>
              </w:rPr>
              <w:t>221,0</w:t>
            </w:r>
          </w:p>
        </w:tc>
      </w:tr>
      <w:tr w:rsidR="00B24298" w:rsidRPr="001B3478" w:rsidTr="00EA6634">
        <w:trPr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298" w:rsidRPr="001B3478" w:rsidRDefault="00B24298" w:rsidP="00B242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478">
              <w:rPr>
                <w:b/>
                <w:bCs/>
                <w:color w:val="000000"/>
                <w:sz w:val="16"/>
                <w:szCs w:val="16"/>
              </w:rPr>
              <w:t>1 033 818,7</w:t>
            </w:r>
          </w:p>
        </w:tc>
      </w:tr>
    </w:tbl>
    <w:p w:rsidR="00785F33" w:rsidRDefault="00785F33" w:rsidP="00B24298">
      <w:pPr>
        <w:rPr>
          <w:sz w:val="24"/>
          <w:szCs w:val="24"/>
        </w:rPr>
      </w:pPr>
    </w:p>
    <w:p w:rsidR="00EA6634" w:rsidRDefault="00EA6634" w:rsidP="00B24298">
      <w:pPr>
        <w:rPr>
          <w:sz w:val="24"/>
          <w:szCs w:val="24"/>
        </w:rPr>
      </w:pPr>
    </w:p>
    <w:p w:rsidR="00EA6634" w:rsidRDefault="00EA6634" w:rsidP="00B24298">
      <w:pPr>
        <w:rPr>
          <w:sz w:val="24"/>
          <w:szCs w:val="24"/>
        </w:rPr>
      </w:pPr>
    </w:p>
    <w:p w:rsidR="00EA6634" w:rsidRPr="002F56E4" w:rsidRDefault="00EA6634" w:rsidP="00EA6634">
      <w:pPr>
        <w:jc w:val="both"/>
        <w:outlineLvl w:val="0"/>
        <w:rPr>
          <w:szCs w:val="28"/>
        </w:rPr>
      </w:pPr>
      <w:r w:rsidRPr="002F56E4">
        <w:rPr>
          <w:szCs w:val="28"/>
        </w:rPr>
        <w:t xml:space="preserve">Председатель Собрания депутатов - </w:t>
      </w:r>
    </w:p>
    <w:p w:rsidR="00EA6634" w:rsidRPr="002F56E4" w:rsidRDefault="00EA6634" w:rsidP="00EA6634">
      <w:pPr>
        <w:jc w:val="both"/>
        <w:outlineLvl w:val="0"/>
        <w:rPr>
          <w:szCs w:val="28"/>
        </w:rPr>
      </w:pPr>
      <w:r w:rsidRPr="002F56E4">
        <w:rPr>
          <w:szCs w:val="28"/>
        </w:rPr>
        <w:t xml:space="preserve">глава Мясниковского района           </w:t>
      </w:r>
      <w:r w:rsidRPr="002F56E4">
        <w:rPr>
          <w:szCs w:val="28"/>
        </w:rPr>
        <w:tab/>
      </w:r>
      <w:r w:rsidRPr="002F56E4">
        <w:rPr>
          <w:szCs w:val="28"/>
        </w:rPr>
        <w:tab/>
      </w:r>
      <w:r w:rsidRPr="002F56E4">
        <w:rPr>
          <w:szCs w:val="28"/>
        </w:rPr>
        <w:tab/>
      </w:r>
      <w:r w:rsidRPr="002F56E4">
        <w:rPr>
          <w:szCs w:val="28"/>
        </w:rPr>
        <w:tab/>
      </w:r>
      <w:r w:rsidRPr="002F56E4">
        <w:rPr>
          <w:szCs w:val="28"/>
        </w:rPr>
        <w:tab/>
        <w:t xml:space="preserve"> Х.С. Даглдян</w:t>
      </w:r>
    </w:p>
    <w:p w:rsidR="00EA6634" w:rsidRPr="00482228" w:rsidRDefault="00EA6634" w:rsidP="00B24298">
      <w:pPr>
        <w:rPr>
          <w:sz w:val="24"/>
          <w:szCs w:val="24"/>
        </w:rPr>
      </w:pPr>
    </w:p>
    <w:sectPr w:rsidR="00EA6634" w:rsidRPr="00482228" w:rsidSect="00E46114">
      <w:footerReference w:type="default" r:id="rId8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10A" w:rsidRDefault="00DB510A" w:rsidP="00EA6634">
      <w:r>
        <w:separator/>
      </w:r>
    </w:p>
  </w:endnote>
  <w:endnote w:type="continuationSeparator" w:id="1">
    <w:p w:rsidR="00DB510A" w:rsidRDefault="00DB510A" w:rsidP="00EA6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</w:rPr>
      <w:id w:val="11131990"/>
      <w:docPartObj>
        <w:docPartGallery w:val="Page Numbers (Bottom of Page)"/>
        <w:docPartUnique/>
      </w:docPartObj>
    </w:sdtPr>
    <w:sdtContent>
      <w:p w:rsidR="00EA6634" w:rsidRPr="00EA6634" w:rsidRDefault="00EA6634" w:rsidP="00EA6634">
        <w:pPr>
          <w:pStyle w:val="ab"/>
          <w:jc w:val="right"/>
          <w:rPr>
            <w:sz w:val="22"/>
          </w:rPr>
        </w:pPr>
        <w:r w:rsidRPr="00EA6634">
          <w:rPr>
            <w:sz w:val="22"/>
          </w:rPr>
          <w:fldChar w:fldCharType="begin"/>
        </w:r>
        <w:r w:rsidRPr="00EA6634">
          <w:rPr>
            <w:sz w:val="22"/>
          </w:rPr>
          <w:instrText xml:space="preserve"> PAGE   \* MERGEFORMAT </w:instrText>
        </w:r>
        <w:r w:rsidRPr="00EA6634">
          <w:rPr>
            <w:sz w:val="22"/>
          </w:rPr>
          <w:fldChar w:fldCharType="separate"/>
        </w:r>
        <w:r>
          <w:rPr>
            <w:noProof/>
            <w:sz w:val="22"/>
          </w:rPr>
          <w:t>1</w:t>
        </w:r>
        <w:r w:rsidRPr="00EA6634">
          <w:rPr>
            <w:sz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10A" w:rsidRDefault="00DB510A" w:rsidP="00EA6634">
      <w:r>
        <w:separator/>
      </w:r>
    </w:p>
  </w:footnote>
  <w:footnote w:type="continuationSeparator" w:id="1">
    <w:p w:rsidR="00DB510A" w:rsidRDefault="00DB510A" w:rsidP="00EA6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633"/>
    <w:multiLevelType w:val="hybridMultilevel"/>
    <w:tmpl w:val="AA8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C3CCE"/>
    <w:rsid w:val="00163C6D"/>
    <w:rsid w:val="001B3478"/>
    <w:rsid w:val="002A4B55"/>
    <w:rsid w:val="002E61B1"/>
    <w:rsid w:val="00331B37"/>
    <w:rsid w:val="00351833"/>
    <w:rsid w:val="00382C46"/>
    <w:rsid w:val="00385FDD"/>
    <w:rsid w:val="004414EC"/>
    <w:rsid w:val="00482228"/>
    <w:rsid w:val="004863F0"/>
    <w:rsid w:val="004D1D4A"/>
    <w:rsid w:val="005619B7"/>
    <w:rsid w:val="005730D6"/>
    <w:rsid w:val="00640562"/>
    <w:rsid w:val="00654444"/>
    <w:rsid w:val="00657C25"/>
    <w:rsid w:val="006629C8"/>
    <w:rsid w:val="006B083F"/>
    <w:rsid w:val="006F103F"/>
    <w:rsid w:val="00735689"/>
    <w:rsid w:val="00772F50"/>
    <w:rsid w:val="00785F33"/>
    <w:rsid w:val="007F7601"/>
    <w:rsid w:val="00817B10"/>
    <w:rsid w:val="00824941"/>
    <w:rsid w:val="008579D5"/>
    <w:rsid w:val="008721F1"/>
    <w:rsid w:val="008B1888"/>
    <w:rsid w:val="008F7047"/>
    <w:rsid w:val="0094785C"/>
    <w:rsid w:val="0095047E"/>
    <w:rsid w:val="009526F5"/>
    <w:rsid w:val="0097207F"/>
    <w:rsid w:val="00972CEC"/>
    <w:rsid w:val="00974A9A"/>
    <w:rsid w:val="009970D8"/>
    <w:rsid w:val="00AB17B7"/>
    <w:rsid w:val="00AB6155"/>
    <w:rsid w:val="00AF7A8D"/>
    <w:rsid w:val="00B24298"/>
    <w:rsid w:val="00B4335E"/>
    <w:rsid w:val="00B86561"/>
    <w:rsid w:val="00BC7A5A"/>
    <w:rsid w:val="00BE56FD"/>
    <w:rsid w:val="00C22DDE"/>
    <w:rsid w:val="00C725AE"/>
    <w:rsid w:val="00CE5E81"/>
    <w:rsid w:val="00D34C69"/>
    <w:rsid w:val="00D73A44"/>
    <w:rsid w:val="00D823B4"/>
    <w:rsid w:val="00DB510A"/>
    <w:rsid w:val="00DB610D"/>
    <w:rsid w:val="00DC5B10"/>
    <w:rsid w:val="00DF5012"/>
    <w:rsid w:val="00E009F9"/>
    <w:rsid w:val="00E4007A"/>
    <w:rsid w:val="00E46114"/>
    <w:rsid w:val="00EA6634"/>
    <w:rsid w:val="00EE5AE7"/>
    <w:rsid w:val="00F24D75"/>
    <w:rsid w:val="00F4597D"/>
    <w:rsid w:val="00F713EA"/>
    <w:rsid w:val="00F80290"/>
    <w:rsid w:val="00FB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B24298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8"/>
    </w:rPr>
  </w:style>
  <w:style w:type="paragraph" w:customStyle="1" w:styleId="xl79">
    <w:name w:val="xl79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Cs w:val="28"/>
    </w:rPr>
  </w:style>
  <w:style w:type="paragraph" w:customStyle="1" w:styleId="xl80">
    <w:name w:val="xl80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8"/>
    </w:rPr>
  </w:style>
  <w:style w:type="paragraph" w:customStyle="1" w:styleId="xl81">
    <w:name w:val="xl81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82">
    <w:name w:val="xl82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83">
    <w:name w:val="xl83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8"/>
    </w:rPr>
  </w:style>
  <w:style w:type="paragraph" w:customStyle="1" w:styleId="xl84">
    <w:name w:val="xl84"/>
    <w:basedOn w:val="a"/>
    <w:rsid w:val="00B2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85">
    <w:name w:val="xl85"/>
    <w:basedOn w:val="a"/>
    <w:rsid w:val="00B242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6">
    <w:name w:val="xl86"/>
    <w:basedOn w:val="a"/>
    <w:rsid w:val="00B242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7">
    <w:name w:val="xl87"/>
    <w:basedOn w:val="a"/>
    <w:rsid w:val="00B242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8">
    <w:name w:val="xl88"/>
    <w:basedOn w:val="a"/>
    <w:rsid w:val="00B242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9">
    <w:name w:val="xl89"/>
    <w:basedOn w:val="a"/>
    <w:rsid w:val="00B2429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0">
    <w:name w:val="xl90"/>
    <w:basedOn w:val="a"/>
    <w:rsid w:val="00B242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1">
    <w:name w:val="xl91"/>
    <w:basedOn w:val="a"/>
    <w:rsid w:val="00B242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2">
    <w:name w:val="xl92"/>
    <w:basedOn w:val="a"/>
    <w:rsid w:val="00B24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3">
    <w:name w:val="xl93"/>
    <w:basedOn w:val="a"/>
    <w:rsid w:val="00B242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4">
    <w:name w:val="xl94"/>
    <w:basedOn w:val="a"/>
    <w:rsid w:val="00B242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5">
    <w:name w:val="xl95"/>
    <w:basedOn w:val="a"/>
    <w:rsid w:val="00B242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6">
    <w:name w:val="xl96"/>
    <w:basedOn w:val="a"/>
    <w:rsid w:val="00B242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34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4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A66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A66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A66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663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FA95-8F65-4201-9C9D-87F64D91F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14</Pages>
  <Words>15314</Words>
  <Characters>87296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15</cp:revision>
  <cp:lastPrinted>2017-08-01T11:59:00Z</cp:lastPrinted>
  <dcterms:created xsi:type="dcterms:W3CDTF">2017-07-13T12:09:00Z</dcterms:created>
  <dcterms:modified xsi:type="dcterms:W3CDTF">2017-08-02T09:09:00Z</dcterms:modified>
</cp:coreProperties>
</file>